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4D" w:rsidRDefault="00BE5B4D">
      <w:pPr>
        <w:rPr>
          <w:sz w:val="28"/>
          <w:szCs w:val="28"/>
        </w:rPr>
      </w:pPr>
    </w:p>
    <w:p w:rsidR="00CC710E" w:rsidRDefault="002D1EED" w:rsidP="00DC3AD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Е.Т.Канев</w:t>
      </w:r>
      <w:proofErr w:type="spellEnd"/>
      <w:r w:rsidR="00BE5B4D">
        <w:rPr>
          <w:sz w:val="28"/>
          <w:szCs w:val="28"/>
        </w:rPr>
        <w:t>, Президент НП «Коми Ремесленная П</w:t>
      </w:r>
      <w:r w:rsidR="007A4112">
        <w:rPr>
          <w:sz w:val="28"/>
          <w:szCs w:val="28"/>
        </w:rPr>
        <w:t>алата», основатель ООО «НХП Коми «</w:t>
      </w:r>
      <w:proofErr w:type="spellStart"/>
      <w:r w:rsidR="007A4112">
        <w:rPr>
          <w:sz w:val="28"/>
          <w:szCs w:val="28"/>
        </w:rPr>
        <w:t>Зарнипас</w:t>
      </w:r>
      <w:proofErr w:type="spellEnd"/>
      <w:r w:rsidR="007A4112">
        <w:rPr>
          <w:sz w:val="28"/>
          <w:szCs w:val="28"/>
        </w:rPr>
        <w:t>».</w:t>
      </w:r>
    </w:p>
    <w:p w:rsidR="002D1EED" w:rsidRDefault="002D1EED" w:rsidP="00DC3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Тезисы выступления на </w:t>
      </w:r>
      <w:r w:rsidR="007A4112">
        <w:rPr>
          <w:sz w:val="28"/>
          <w:szCs w:val="28"/>
        </w:rPr>
        <w:t>заседании Правления Ассоциации НХП России.</w:t>
      </w:r>
    </w:p>
    <w:p w:rsidR="007A4112" w:rsidRDefault="007A4112" w:rsidP="00DC3AD0">
      <w:pPr>
        <w:jc w:val="both"/>
        <w:rPr>
          <w:sz w:val="28"/>
          <w:szCs w:val="28"/>
        </w:rPr>
      </w:pPr>
    </w:p>
    <w:p w:rsidR="007A4112" w:rsidRDefault="007A4112" w:rsidP="00DC3AD0">
      <w:pPr>
        <w:jc w:val="both"/>
        <w:rPr>
          <w:sz w:val="28"/>
          <w:szCs w:val="28"/>
        </w:rPr>
      </w:pPr>
      <w:r>
        <w:rPr>
          <w:sz w:val="28"/>
          <w:szCs w:val="28"/>
        </w:rPr>
        <w:t>Уважаемые члены Правления Ассоциации и приглашенные!</w:t>
      </w:r>
    </w:p>
    <w:p w:rsidR="00490B7D" w:rsidRDefault="00490B7D" w:rsidP="00DC3AD0">
      <w:pPr>
        <w:jc w:val="both"/>
        <w:rPr>
          <w:sz w:val="28"/>
          <w:szCs w:val="28"/>
        </w:rPr>
      </w:pPr>
    </w:p>
    <w:p w:rsidR="00490B7D" w:rsidRDefault="00490B7D" w:rsidP="00DC3AD0">
      <w:pPr>
        <w:jc w:val="both"/>
        <w:rPr>
          <w:sz w:val="28"/>
          <w:szCs w:val="28"/>
        </w:rPr>
      </w:pPr>
      <w:r>
        <w:rPr>
          <w:sz w:val="28"/>
          <w:szCs w:val="28"/>
        </w:rPr>
        <w:t>Из дискуссии можно сделать вывод: в результате реализации старых подходов и Положений Минпромторг РФ довел отрасль НХП до катастрофического состояния</w:t>
      </w:r>
      <w:r w:rsidR="003238AA">
        <w:rPr>
          <w:sz w:val="28"/>
          <w:szCs w:val="28"/>
        </w:rPr>
        <w:t xml:space="preserve">, т.е. мы находимся на краю пропасти и разработав новый проект Положения о субсидировании предлагает сделать </w:t>
      </w:r>
      <w:r w:rsidR="003238AA" w:rsidRPr="00DC3AD0">
        <w:rPr>
          <w:sz w:val="28"/>
          <w:szCs w:val="28"/>
        </w:rPr>
        <w:t>смелый шаг вперед – в пропасть.</w:t>
      </w:r>
    </w:p>
    <w:p w:rsidR="007A4112" w:rsidRDefault="007A4112" w:rsidP="00DC3AD0">
      <w:pPr>
        <w:jc w:val="both"/>
        <w:rPr>
          <w:sz w:val="28"/>
          <w:szCs w:val="28"/>
        </w:rPr>
      </w:pPr>
    </w:p>
    <w:p w:rsidR="00842870" w:rsidRDefault="00A03F5C" w:rsidP="00DC3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A4112">
        <w:rPr>
          <w:sz w:val="28"/>
          <w:szCs w:val="28"/>
        </w:rPr>
        <w:t>Мы обсуждаем вопрос</w:t>
      </w:r>
      <w:r w:rsidR="006F6F97">
        <w:rPr>
          <w:sz w:val="28"/>
          <w:szCs w:val="28"/>
        </w:rPr>
        <w:t xml:space="preserve"> проекта </w:t>
      </w:r>
      <w:r w:rsidR="007A4112">
        <w:rPr>
          <w:sz w:val="28"/>
          <w:szCs w:val="28"/>
        </w:rPr>
        <w:t xml:space="preserve"> </w:t>
      </w:r>
      <w:r w:rsidR="006F6F97">
        <w:rPr>
          <w:sz w:val="28"/>
          <w:szCs w:val="28"/>
        </w:rPr>
        <w:t>П</w:t>
      </w:r>
      <w:r w:rsidR="005859CF">
        <w:rPr>
          <w:sz w:val="28"/>
          <w:szCs w:val="28"/>
        </w:rPr>
        <w:t xml:space="preserve">равил </w:t>
      </w:r>
      <w:r w:rsidR="007A4112">
        <w:rPr>
          <w:sz w:val="28"/>
          <w:szCs w:val="28"/>
        </w:rPr>
        <w:t>субсидирования</w:t>
      </w:r>
      <w:r w:rsidR="005859CF">
        <w:rPr>
          <w:sz w:val="28"/>
          <w:szCs w:val="28"/>
        </w:rPr>
        <w:t xml:space="preserve"> </w:t>
      </w:r>
      <w:r w:rsidR="006F6F97">
        <w:rPr>
          <w:sz w:val="28"/>
          <w:szCs w:val="28"/>
        </w:rPr>
        <w:t xml:space="preserve">из федерального бюджета организациям НХП на поддержку производства и реализацию изделий НХП. </w:t>
      </w:r>
      <w:r w:rsidR="007B2F42">
        <w:rPr>
          <w:sz w:val="28"/>
          <w:szCs w:val="28"/>
        </w:rPr>
        <w:t xml:space="preserve">Даже не проект Правил, а разногласия, которые возникли между Ассоциацией и Минпромторгом РФ. Эта ситуация заставляет задуматься, а почему возникают разногласия? Все дело в том, что </w:t>
      </w:r>
      <w:r w:rsidR="00E12108">
        <w:rPr>
          <w:sz w:val="28"/>
          <w:szCs w:val="28"/>
        </w:rPr>
        <w:t xml:space="preserve">решение </w:t>
      </w:r>
      <w:proofErr w:type="gramStart"/>
      <w:r w:rsidR="00E12108">
        <w:rPr>
          <w:sz w:val="28"/>
          <w:szCs w:val="28"/>
        </w:rPr>
        <w:t>вопроса-кого</w:t>
      </w:r>
      <w:proofErr w:type="gramEnd"/>
      <w:r w:rsidR="00E12108">
        <w:rPr>
          <w:sz w:val="28"/>
          <w:szCs w:val="28"/>
        </w:rPr>
        <w:t xml:space="preserve"> и как поддерживать,</w:t>
      </w:r>
      <w:r w:rsidR="00317A11">
        <w:rPr>
          <w:sz w:val="28"/>
          <w:szCs w:val="28"/>
        </w:rPr>
        <w:t xml:space="preserve">  передан на откуп чиновникам: кому оказывать помощь, на каких условиях, в каком размере, все решают чиновники. Другими словами: судьба НХП, достояния страны</w:t>
      </w:r>
      <w:r w:rsidR="0027493D">
        <w:rPr>
          <w:sz w:val="28"/>
          <w:szCs w:val="28"/>
        </w:rPr>
        <w:t>,</w:t>
      </w:r>
      <w:r w:rsidR="00317A11">
        <w:rPr>
          <w:sz w:val="28"/>
          <w:szCs w:val="28"/>
        </w:rPr>
        <w:t xml:space="preserve"> оказалась в руках чиновников, именно они решают: казнить или помиловать, а организации НХП, которые создают это достояние в роли бедных просителей, с которыми можно и не считаться.</w:t>
      </w:r>
      <w:r w:rsidR="00E00C69">
        <w:rPr>
          <w:sz w:val="28"/>
          <w:szCs w:val="28"/>
        </w:rPr>
        <w:t xml:space="preserve"> Картина такая: сначала предприятия НХП обдирают, как говориться </w:t>
      </w:r>
      <w:r w:rsidR="00E12108">
        <w:rPr>
          <w:sz w:val="28"/>
          <w:szCs w:val="28"/>
        </w:rPr>
        <w:t>«</w:t>
      </w:r>
      <w:r w:rsidR="00E00C69">
        <w:rPr>
          <w:sz w:val="28"/>
          <w:szCs w:val="28"/>
        </w:rPr>
        <w:t>до ниточки</w:t>
      </w:r>
      <w:r w:rsidR="00E12108">
        <w:rPr>
          <w:sz w:val="28"/>
          <w:szCs w:val="28"/>
        </w:rPr>
        <w:t>»</w:t>
      </w:r>
      <w:r w:rsidR="00E00C69">
        <w:rPr>
          <w:sz w:val="28"/>
          <w:szCs w:val="28"/>
        </w:rPr>
        <w:t xml:space="preserve">, а затем обещают подачки в виде субсидий. </w:t>
      </w:r>
      <w:r w:rsidR="00317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Ассоциация только лишь позволила слегка возразить против произвола чиновников, как тут же посыпались разного рода обвинения. </w:t>
      </w:r>
      <w:r w:rsidR="00317A11">
        <w:rPr>
          <w:sz w:val="28"/>
          <w:szCs w:val="28"/>
        </w:rPr>
        <w:t xml:space="preserve">Ситуация явно не нормальная и ведет к деградации НХП, а в последующем полной ликвидации. Скажите: кто ответил за то, что в последние десятилетия </w:t>
      </w:r>
      <w:r w:rsidR="008820C8">
        <w:rPr>
          <w:sz w:val="28"/>
          <w:szCs w:val="28"/>
        </w:rPr>
        <w:t xml:space="preserve">значительное количество организаций НХП были уничтожены? Ответ простой – никто. А кто ответит за то, что в результате навязывания подобных Правил многие организации НХП прекратят свое существование? Ответ очевидный – никто. Чиновник сегодня есть, а завтра и след, как говориться простыл, сегодня одни, а завтра другие. Пострадает сам народ и его духовные основы, а это потеря поважнее, чем мизерная доля бюджета в денежном выражении. На мой взгляд выход один: надо бить во все колокола, сформулировать </w:t>
      </w:r>
      <w:r w:rsidR="00A54AF1">
        <w:rPr>
          <w:sz w:val="28"/>
          <w:szCs w:val="28"/>
        </w:rPr>
        <w:t xml:space="preserve">понятные предложения, обсуждать в коллективах организаций НХП, собрать десятки тысяч подписей и обратиться к гаранту Конституции и прав граждан Президенту России </w:t>
      </w:r>
      <w:proofErr w:type="spellStart"/>
      <w:r w:rsidR="00A54AF1">
        <w:rPr>
          <w:sz w:val="28"/>
          <w:szCs w:val="28"/>
        </w:rPr>
        <w:t>В.В.Путину</w:t>
      </w:r>
      <w:proofErr w:type="spellEnd"/>
      <w:r w:rsidR="00A54A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 не просить, как бедные родственники, а потребовать то, что обязано делать государство, на том же уровне, что и обеспечение безопасности страны. </w:t>
      </w:r>
      <w:r w:rsidR="00E12108">
        <w:rPr>
          <w:sz w:val="28"/>
          <w:szCs w:val="28"/>
        </w:rPr>
        <w:t xml:space="preserve">Если уничтожим духовные основы страны, то кого будем защищать? Нефтяные </w:t>
      </w:r>
      <w:r w:rsidR="00E12108">
        <w:rPr>
          <w:sz w:val="28"/>
          <w:szCs w:val="28"/>
        </w:rPr>
        <w:lastRenderedPageBreak/>
        <w:t xml:space="preserve">скважины? </w:t>
      </w:r>
      <w:r w:rsidR="00A54AF1">
        <w:rPr>
          <w:sz w:val="28"/>
          <w:szCs w:val="28"/>
        </w:rPr>
        <w:t>Кстати говоря</w:t>
      </w:r>
      <w:r>
        <w:rPr>
          <w:sz w:val="28"/>
          <w:szCs w:val="28"/>
        </w:rPr>
        <w:t>,</w:t>
      </w:r>
      <w:r w:rsidR="00A54AF1">
        <w:rPr>
          <w:sz w:val="28"/>
          <w:szCs w:val="28"/>
        </w:rPr>
        <w:t xml:space="preserve"> Поручения Президента РФ по НХП были даны, но они формализованы и не выполняются</w:t>
      </w:r>
      <w:r w:rsidR="00E12108">
        <w:rPr>
          <w:sz w:val="28"/>
          <w:szCs w:val="28"/>
        </w:rPr>
        <w:t>. Многочисленные документы: Стратегия развития, Дорожная карта, Планы мероприятий, обсуждения в Совете Федерации, Госдуме пока результатов не дают</w:t>
      </w:r>
      <w:r w:rsidR="00F17D64">
        <w:rPr>
          <w:sz w:val="28"/>
          <w:szCs w:val="28"/>
        </w:rPr>
        <w:t>:</w:t>
      </w:r>
      <w:r w:rsidR="00E12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38AA">
        <w:rPr>
          <w:sz w:val="28"/>
          <w:szCs w:val="28"/>
        </w:rPr>
        <w:t xml:space="preserve">большинство </w:t>
      </w:r>
      <w:r w:rsidR="0027493D">
        <w:rPr>
          <w:sz w:val="28"/>
          <w:szCs w:val="28"/>
        </w:rPr>
        <w:t>организаци</w:t>
      </w:r>
      <w:r w:rsidR="003238AA">
        <w:rPr>
          <w:sz w:val="28"/>
          <w:szCs w:val="28"/>
        </w:rPr>
        <w:t>й</w:t>
      </w:r>
      <w:r w:rsidR="0027493D">
        <w:rPr>
          <w:sz w:val="28"/>
          <w:szCs w:val="28"/>
        </w:rPr>
        <w:t xml:space="preserve"> </w:t>
      </w:r>
      <w:proofErr w:type="gramStart"/>
      <w:r w:rsidR="0027493D">
        <w:rPr>
          <w:sz w:val="28"/>
          <w:szCs w:val="28"/>
        </w:rPr>
        <w:t>промыслов</w:t>
      </w:r>
      <w:proofErr w:type="gramEnd"/>
      <w:r w:rsidR="0027493D">
        <w:rPr>
          <w:sz w:val="28"/>
          <w:szCs w:val="28"/>
        </w:rPr>
        <w:t xml:space="preserve"> </w:t>
      </w:r>
      <w:r>
        <w:rPr>
          <w:sz w:val="28"/>
          <w:szCs w:val="28"/>
        </w:rPr>
        <w:t>как были в бедственном положении, так и остаются</w:t>
      </w:r>
      <w:r w:rsidR="00A54A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2870">
        <w:rPr>
          <w:sz w:val="28"/>
          <w:szCs w:val="28"/>
        </w:rPr>
        <w:t xml:space="preserve">Не так давно пришлось побывать на Дне города Ростова Великого, глазам своим не поверил: 90% сувениров, выставленных на продажу – производства Китай. Это Золотое кольцо России! Ярославская губерния с богатейшими многовековыми традициями, а что говорить о слаборазвитых районах Севера, Сибири и Дальнего Востока! Везде, в т.ч. </w:t>
      </w:r>
      <w:r w:rsidR="003238AA">
        <w:rPr>
          <w:sz w:val="28"/>
          <w:szCs w:val="28"/>
        </w:rPr>
        <w:t xml:space="preserve">везде </w:t>
      </w:r>
      <w:r w:rsidR="00842870">
        <w:rPr>
          <w:sz w:val="28"/>
          <w:szCs w:val="28"/>
        </w:rPr>
        <w:t xml:space="preserve"> видим Великий Китай, а где оказалась Великая Россия? Может, пора изучить опыт Китая: как надо поддерживать своего производителя, а не затягивать налоговую петлю в том числе и на шее промыслов?</w:t>
      </w:r>
    </w:p>
    <w:p w:rsidR="007A4112" w:rsidRDefault="00842870" w:rsidP="00DC3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Мы уверены, что</w:t>
      </w:r>
      <w:r w:rsidR="00A54AF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A54AF1">
        <w:rPr>
          <w:sz w:val="28"/>
          <w:szCs w:val="28"/>
        </w:rPr>
        <w:t xml:space="preserve"> первую очередь необходимо определить</w:t>
      </w:r>
      <w:r>
        <w:rPr>
          <w:sz w:val="28"/>
          <w:szCs w:val="28"/>
        </w:rPr>
        <w:t>:</w:t>
      </w:r>
      <w:r w:rsidR="00A54AF1">
        <w:rPr>
          <w:sz w:val="28"/>
          <w:szCs w:val="28"/>
        </w:rPr>
        <w:t xml:space="preserve"> сколько могут и должны платить организации НХП налогов. На наш взгляд – не более 1%, а сколько во внебюджетные фонды, надо выработать </w:t>
      </w:r>
      <w:r w:rsidR="00E12108">
        <w:rPr>
          <w:sz w:val="28"/>
          <w:szCs w:val="28"/>
        </w:rPr>
        <w:t xml:space="preserve">критерии </w:t>
      </w:r>
      <w:r w:rsidR="00A54AF1">
        <w:rPr>
          <w:sz w:val="28"/>
          <w:szCs w:val="28"/>
        </w:rPr>
        <w:t>с участием самих организаций НХП, ученых, экономистов. Исходя из того, что до 90%</w:t>
      </w:r>
      <w:r w:rsidR="00A03F5C">
        <w:rPr>
          <w:sz w:val="28"/>
          <w:szCs w:val="28"/>
        </w:rPr>
        <w:t xml:space="preserve"> себестоимости продукции - это творческая составляющая и ручной труд, то логично сократить отчисления на эти 90%</w:t>
      </w:r>
      <w:r w:rsidR="0027493D">
        <w:rPr>
          <w:sz w:val="28"/>
          <w:szCs w:val="28"/>
        </w:rPr>
        <w:t>, т.е. оставить 10% от того, что сегодня отчисляем.</w:t>
      </w:r>
      <w:r w:rsidR="00915299">
        <w:rPr>
          <w:sz w:val="28"/>
          <w:szCs w:val="28"/>
        </w:rPr>
        <w:t xml:space="preserve"> Великая держава от этого не обеднеет, а </w:t>
      </w:r>
      <w:r w:rsidR="00F17D64">
        <w:rPr>
          <w:sz w:val="28"/>
          <w:szCs w:val="28"/>
        </w:rPr>
        <w:t xml:space="preserve">наоборот - </w:t>
      </w:r>
      <w:r w:rsidR="00915299">
        <w:rPr>
          <w:sz w:val="28"/>
          <w:szCs w:val="28"/>
        </w:rPr>
        <w:t>во много крат выиграет.</w:t>
      </w:r>
    </w:p>
    <w:p w:rsidR="003238AA" w:rsidRDefault="00A03F5C" w:rsidP="00DC3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мой взгл</w:t>
      </w:r>
      <w:r w:rsidR="00E00C69">
        <w:rPr>
          <w:sz w:val="28"/>
          <w:szCs w:val="28"/>
        </w:rPr>
        <w:t xml:space="preserve">яд от обсуждения вопроса порядка субсидирования, а это </w:t>
      </w:r>
      <w:r w:rsidR="00F17D64">
        <w:rPr>
          <w:sz w:val="28"/>
          <w:szCs w:val="28"/>
        </w:rPr>
        <w:t>мизерны</w:t>
      </w:r>
      <w:r w:rsidR="00E00C69">
        <w:rPr>
          <w:sz w:val="28"/>
          <w:szCs w:val="28"/>
        </w:rPr>
        <w:t xml:space="preserve">е подачки, надо переходить к обсуждению таких основополагающих проблем, как </w:t>
      </w:r>
      <w:r w:rsidR="0027493D">
        <w:rPr>
          <w:sz w:val="28"/>
          <w:szCs w:val="28"/>
        </w:rPr>
        <w:t xml:space="preserve">выработка настоящей государственной политики в сфере НХП, </w:t>
      </w:r>
      <w:r w:rsidR="005F640C">
        <w:rPr>
          <w:sz w:val="28"/>
          <w:szCs w:val="28"/>
        </w:rPr>
        <w:t xml:space="preserve">в том числе региональной, </w:t>
      </w:r>
      <w:r w:rsidR="00915299">
        <w:rPr>
          <w:sz w:val="28"/>
          <w:szCs w:val="28"/>
        </w:rPr>
        <w:t>на сегодняшний день в регионах делают кто на что горазд: если руководство понимает, то есть хоть какая-то поддержка, если нет, то организации НХП обречены выживание и о развитии речь не может идти</w:t>
      </w:r>
      <w:r w:rsidR="00F17D64">
        <w:rPr>
          <w:sz w:val="28"/>
          <w:szCs w:val="28"/>
        </w:rPr>
        <w:t xml:space="preserve">, здесь не то место, где можно жить по понятиям. </w:t>
      </w:r>
      <w:r w:rsidR="00915299">
        <w:rPr>
          <w:sz w:val="28"/>
          <w:szCs w:val="28"/>
        </w:rPr>
        <w:t xml:space="preserve"> Надо кардинально менять  </w:t>
      </w:r>
      <w:r w:rsidR="00E00C69">
        <w:rPr>
          <w:sz w:val="28"/>
          <w:szCs w:val="28"/>
        </w:rPr>
        <w:t>систем</w:t>
      </w:r>
      <w:r w:rsidR="00915299">
        <w:rPr>
          <w:sz w:val="28"/>
          <w:szCs w:val="28"/>
        </w:rPr>
        <w:t>у</w:t>
      </w:r>
      <w:r w:rsidR="00E00C69">
        <w:rPr>
          <w:sz w:val="28"/>
          <w:szCs w:val="28"/>
        </w:rPr>
        <w:t xml:space="preserve"> налогообложения и отчисления во внебюджетные фонды и дополнительно оказывать</w:t>
      </w:r>
      <w:bookmarkStart w:id="0" w:name="_GoBack"/>
      <w:bookmarkEnd w:id="0"/>
      <w:r w:rsidR="00E00C69">
        <w:rPr>
          <w:sz w:val="28"/>
          <w:szCs w:val="28"/>
        </w:rPr>
        <w:t xml:space="preserve"> реальную и действенную поддержку в виде </w:t>
      </w:r>
      <w:r w:rsidR="003238AA">
        <w:rPr>
          <w:sz w:val="28"/>
          <w:szCs w:val="28"/>
        </w:rPr>
        <w:t xml:space="preserve">подготовки кадров, </w:t>
      </w:r>
      <w:r w:rsidR="00E00C69">
        <w:rPr>
          <w:sz w:val="28"/>
          <w:szCs w:val="28"/>
        </w:rPr>
        <w:t>популяризации народных традиций, продвижения изделий НХП, предоставления помещений на льготной основе</w:t>
      </w:r>
      <w:r w:rsidR="006F2DE6">
        <w:rPr>
          <w:sz w:val="28"/>
          <w:szCs w:val="28"/>
        </w:rPr>
        <w:t>, субсидировать расходы на электроэнергию, теплоснабжение, приобретение оборудования, сырья, материалов</w:t>
      </w:r>
      <w:r w:rsidR="00E00C69">
        <w:rPr>
          <w:sz w:val="28"/>
          <w:szCs w:val="28"/>
        </w:rPr>
        <w:t xml:space="preserve"> и другие.</w:t>
      </w:r>
      <w:r w:rsidR="00E12108">
        <w:rPr>
          <w:sz w:val="28"/>
          <w:szCs w:val="28"/>
        </w:rPr>
        <w:t xml:space="preserve"> </w:t>
      </w:r>
      <w:r w:rsidR="003238AA">
        <w:rPr>
          <w:sz w:val="28"/>
          <w:szCs w:val="28"/>
        </w:rPr>
        <w:t>В противном случае мы еще долго будем ходить по кругу за субсидиями, пока не</w:t>
      </w:r>
      <w:r w:rsidR="00FB3753">
        <w:rPr>
          <w:sz w:val="28"/>
          <w:szCs w:val="28"/>
        </w:rPr>
        <w:t xml:space="preserve"> </w:t>
      </w:r>
      <w:r w:rsidR="003238AA">
        <w:rPr>
          <w:sz w:val="28"/>
          <w:szCs w:val="28"/>
        </w:rPr>
        <w:t>исчезнут большинство предприятий промыслов</w:t>
      </w:r>
      <w:r w:rsidR="00FB3753">
        <w:rPr>
          <w:sz w:val="28"/>
          <w:szCs w:val="28"/>
        </w:rPr>
        <w:t>. Не мне Вам объяснять, что нельзя подразделять традиции промыслов на более важные, которые надо поддерживать и менее значимые, которые можно и ликвидировать. Все они, как культурное наследие одинаково значимы</w:t>
      </w:r>
      <w:r w:rsidR="006F2DE6">
        <w:rPr>
          <w:sz w:val="28"/>
          <w:szCs w:val="28"/>
        </w:rPr>
        <w:t xml:space="preserve"> и должны развиваться не в зависимости от чиновников.</w:t>
      </w:r>
    </w:p>
    <w:p w:rsidR="00E00C69" w:rsidRDefault="00E00C69" w:rsidP="00DC3AD0">
      <w:pPr>
        <w:jc w:val="both"/>
        <w:rPr>
          <w:sz w:val="28"/>
          <w:szCs w:val="28"/>
        </w:rPr>
      </w:pPr>
      <w:r>
        <w:rPr>
          <w:sz w:val="28"/>
          <w:szCs w:val="28"/>
        </w:rPr>
        <w:t>Благодарю за внимание.</w:t>
      </w:r>
    </w:p>
    <w:p w:rsidR="00A03F5C" w:rsidRPr="002D1EED" w:rsidRDefault="00A03F5C" w:rsidP="00DC3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A03F5C" w:rsidRPr="002D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ell MT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BB"/>
    <w:rsid w:val="0027493D"/>
    <w:rsid w:val="002D1EED"/>
    <w:rsid w:val="00317A11"/>
    <w:rsid w:val="003238AA"/>
    <w:rsid w:val="00490B7D"/>
    <w:rsid w:val="005859CF"/>
    <w:rsid w:val="005F640C"/>
    <w:rsid w:val="006F2DE6"/>
    <w:rsid w:val="006F6F97"/>
    <w:rsid w:val="00764CBB"/>
    <w:rsid w:val="007A4112"/>
    <w:rsid w:val="007B2F42"/>
    <w:rsid w:val="00842870"/>
    <w:rsid w:val="008820C8"/>
    <w:rsid w:val="00915299"/>
    <w:rsid w:val="009A7F1F"/>
    <w:rsid w:val="00A03F5C"/>
    <w:rsid w:val="00A54AF1"/>
    <w:rsid w:val="00A96ACC"/>
    <w:rsid w:val="00BE5B4D"/>
    <w:rsid w:val="00CC710E"/>
    <w:rsid w:val="00D45888"/>
    <w:rsid w:val="00DC3AD0"/>
    <w:rsid w:val="00E00C69"/>
    <w:rsid w:val="00E12108"/>
    <w:rsid w:val="00F01D59"/>
    <w:rsid w:val="00F17D64"/>
    <w:rsid w:val="00F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CC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A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CC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BAEA-D580-4939-8E9C-B0F51F7F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Your User Name</cp:lastModifiedBy>
  <cp:revision>4</cp:revision>
  <dcterms:created xsi:type="dcterms:W3CDTF">2019-10-04T03:37:00Z</dcterms:created>
  <dcterms:modified xsi:type="dcterms:W3CDTF">2019-10-04T03:39:00Z</dcterms:modified>
</cp:coreProperties>
</file>